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11" w:rsidRPr="004F0111" w:rsidRDefault="004F0111" w:rsidP="004F0111">
      <w:pPr>
        <w:pStyle w:val="NormalWeb"/>
        <w:rPr>
          <w:rFonts w:asciiTheme="minorHAnsi" w:hAnsiTheme="minorHAnsi" w:cs="Tahoma"/>
        </w:rPr>
      </w:pPr>
      <w:r w:rsidRPr="004F0111">
        <w:rPr>
          <w:rFonts w:asciiTheme="minorHAnsi" w:hAnsiTheme="minorHAnsi" w:cs="Tahoma"/>
        </w:rPr>
        <w:t>If you haven’t had the opportunity to check out The Ohio Program Evaluators’ Group’s (OPEG) Spring Exchange for 2016, now is the time!  Early bird registration closes on May 2</w:t>
      </w:r>
      <w:r w:rsidRPr="004F0111">
        <w:rPr>
          <w:rFonts w:asciiTheme="minorHAnsi" w:hAnsiTheme="minorHAnsi" w:cs="Tahoma"/>
          <w:vertAlign w:val="superscript"/>
        </w:rPr>
        <w:t>nd</w:t>
      </w:r>
      <w:r w:rsidRPr="004F0111">
        <w:rPr>
          <w:rFonts w:asciiTheme="minorHAnsi" w:hAnsiTheme="minorHAnsi" w:cs="Tahoma"/>
        </w:rPr>
        <w:t>.</w:t>
      </w:r>
    </w:p>
    <w:p w:rsidR="004F0111" w:rsidRPr="004F0111" w:rsidRDefault="004F0111" w:rsidP="004F0111">
      <w:pPr>
        <w:pStyle w:val="NormalWeb"/>
        <w:jc w:val="center"/>
        <w:rPr>
          <w:rFonts w:asciiTheme="minorHAnsi" w:hAnsiTheme="minorHAnsi" w:cs="Tahoma"/>
        </w:rPr>
      </w:pPr>
      <w:r w:rsidRPr="004F0111">
        <w:rPr>
          <w:rFonts w:asciiTheme="minorHAnsi" w:hAnsiTheme="minorHAnsi" w:cs="Tahoma"/>
          <w:b/>
          <w:bCs/>
        </w:rPr>
        <w:t>CHALLENGES IN EVALUATION</w:t>
      </w:r>
    </w:p>
    <w:p w:rsidR="004F0111" w:rsidRPr="004F0111" w:rsidRDefault="004F0111" w:rsidP="004F0111">
      <w:pPr>
        <w:pStyle w:val="NormalWeb"/>
        <w:jc w:val="center"/>
        <w:rPr>
          <w:rFonts w:asciiTheme="minorHAnsi" w:hAnsiTheme="minorHAnsi" w:cs="Tahoma"/>
        </w:rPr>
      </w:pPr>
      <w:r w:rsidRPr="004F0111">
        <w:rPr>
          <w:rFonts w:asciiTheme="minorHAnsi" w:hAnsiTheme="minorHAnsi" w:cs="Tahoma"/>
          <w:b/>
          <w:bCs/>
        </w:rPr>
        <w:t>Friday, May 20, 2016</w:t>
      </w:r>
    </w:p>
    <w:p w:rsidR="004F0111" w:rsidRPr="004F0111" w:rsidRDefault="004F0111" w:rsidP="004F0111">
      <w:pPr>
        <w:pStyle w:val="NormalWeb"/>
        <w:jc w:val="center"/>
        <w:rPr>
          <w:rFonts w:asciiTheme="minorHAnsi" w:hAnsiTheme="minorHAnsi" w:cs="Tahoma"/>
        </w:rPr>
      </w:pPr>
      <w:r w:rsidRPr="004F0111">
        <w:rPr>
          <w:rFonts w:asciiTheme="minorHAnsi" w:hAnsiTheme="minorHAnsi" w:cs="Tahoma"/>
          <w:b/>
          <w:bCs/>
        </w:rPr>
        <w:t>8:30a – 4:00p</w:t>
      </w:r>
    </w:p>
    <w:p w:rsidR="004F0111" w:rsidRPr="004F0111" w:rsidRDefault="004F0111" w:rsidP="004F0111">
      <w:pPr>
        <w:pStyle w:val="NormalWeb"/>
        <w:jc w:val="center"/>
        <w:rPr>
          <w:rFonts w:asciiTheme="minorHAnsi" w:hAnsiTheme="minorHAnsi" w:cs="Tahoma"/>
        </w:rPr>
      </w:pPr>
      <w:r w:rsidRPr="004F0111">
        <w:rPr>
          <w:rFonts w:asciiTheme="minorHAnsi" w:hAnsiTheme="minorHAnsi" w:cs="Tahoma"/>
          <w:b/>
          <w:bCs/>
        </w:rPr>
        <w:t>Otterbein University in Columbus, OH</w:t>
      </w:r>
    </w:p>
    <w:p w:rsidR="004F0111" w:rsidRPr="004F0111" w:rsidRDefault="004F0111" w:rsidP="004F0111">
      <w:pPr>
        <w:pStyle w:val="NormalWeb"/>
        <w:rPr>
          <w:rFonts w:asciiTheme="minorHAnsi" w:hAnsiTheme="minorHAnsi" w:cs="Tahoma"/>
        </w:rPr>
      </w:pPr>
      <w:r w:rsidRPr="004F0111">
        <w:rPr>
          <w:rFonts w:asciiTheme="minorHAnsi" w:hAnsiTheme="minorHAnsi" w:cs="Tahoma"/>
        </w:rPr>
        <w:t xml:space="preserve">We are pleased to share with you that our keynote speaker will be Dr. Diana Gurley, who is a psychiatric epidemiologist and social researcher specializing in care for people experiencing psychological trauma and its effects.  Currently on faculty at </w:t>
      </w:r>
      <w:proofErr w:type="spellStart"/>
      <w:r w:rsidRPr="004F0111">
        <w:rPr>
          <w:rFonts w:asciiTheme="minorHAnsi" w:hAnsiTheme="minorHAnsi" w:cs="Tahoma"/>
        </w:rPr>
        <w:t>MetroHealth</w:t>
      </w:r>
      <w:proofErr w:type="spellEnd"/>
      <w:r w:rsidRPr="004F0111">
        <w:rPr>
          <w:rFonts w:asciiTheme="minorHAnsi" w:hAnsiTheme="minorHAnsi" w:cs="Tahoma"/>
        </w:rPr>
        <w:t xml:space="preserve"> Medical Center in the Department of Psychiatry, Dr. Gurley manages programs that move people with severe mental illness from jail to integrated care for mind, body and spirit. It will be fascinating to hear her insights from that perspective. </w:t>
      </w:r>
      <w:hyperlink r:id="rId5" w:tgtFrame="_blank" w:history="1">
        <w:r w:rsidRPr="004F0111">
          <w:rPr>
            <w:rStyle w:val="Hyperlink"/>
            <w:rFonts w:asciiTheme="minorHAnsi" w:hAnsiTheme="minorHAnsi" w:cs="Tahoma"/>
            <w:shd w:val="clear" w:color="auto" w:fill="FFFF00"/>
          </w:rPr>
          <w:t>Click here to see the program</w:t>
        </w:r>
      </w:hyperlink>
      <w:r w:rsidRPr="004F0111">
        <w:rPr>
          <w:rFonts w:asciiTheme="minorHAnsi" w:hAnsiTheme="minorHAnsi" w:cs="Tahoma"/>
        </w:rPr>
        <w:t> and to learn more about the latest plan for the day.  Especially check out the Speed Networking session scheduled.  Be prepared for some fast connections!</w:t>
      </w:r>
    </w:p>
    <w:p w:rsidR="004F0111" w:rsidRPr="004F0111" w:rsidRDefault="004F0111" w:rsidP="004F0111">
      <w:pPr>
        <w:pStyle w:val="NormalWeb"/>
        <w:rPr>
          <w:rFonts w:asciiTheme="minorHAnsi" w:hAnsiTheme="minorHAnsi" w:cs="Tahoma"/>
        </w:rPr>
      </w:pPr>
      <w:r w:rsidRPr="004F0111">
        <w:rPr>
          <w:rFonts w:asciiTheme="minorHAnsi" w:hAnsiTheme="minorHAnsi" w:cs="Tahoma"/>
        </w:rPr>
        <w:t>We are excited to have you join us for the entire day where you have the opportunity to learn from our other colleagues from around the state who are tackling the challenging issues related to measuring program success. </w:t>
      </w:r>
    </w:p>
    <w:p w:rsidR="004F0111" w:rsidRPr="004F0111" w:rsidRDefault="004F0111" w:rsidP="004F0111">
      <w:pPr>
        <w:pStyle w:val="NormalWeb"/>
        <w:rPr>
          <w:rFonts w:asciiTheme="minorHAnsi" w:hAnsiTheme="minorHAnsi" w:cs="Tahoma"/>
        </w:rPr>
      </w:pPr>
      <w:r w:rsidRPr="004F0111">
        <w:rPr>
          <w:rFonts w:asciiTheme="minorHAnsi" w:hAnsiTheme="minorHAnsi" w:cs="Tahoma"/>
        </w:rPr>
        <w:t>Please share the program details with your friends and colleagues who may have interest in evaluation by forwarding this e-mail.</w:t>
      </w:r>
    </w:p>
    <w:p w:rsidR="004F0111" w:rsidRPr="004F0111" w:rsidRDefault="004F0111" w:rsidP="004F0111">
      <w:pPr>
        <w:pStyle w:val="NormalWeb"/>
        <w:rPr>
          <w:rFonts w:asciiTheme="minorHAnsi" w:hAnsiTheme="minorHAnsi" w:cs="Tahoma"/>
        </w:rPr>
      </w:pPr>
      <w:r w:rsidRPr="004F0111">
        <w:rPr>
          <w:rFonts w:asciiTheme="minorHAnsi" w:hAnsiTheme="minorHAnsi" w:cs="Tahoma"/>
        </w:rPr>
        <w:t xml:space="preserve">To learn more please visit </w:t>
      </w:r>
      <w:hyperlink r:id="rId6" w:tgtFrame="_blank" w:history="1">
        <w:r w:rsidRPr="004F0111">
          <w:rPr>
            <w:rStyle w:val="Hyperlink"/>
            <w:rFonts w:asciiTheme="minorHAnsi" w:hAnsiTheme="minorHAnsi" w:cs="Tahoma"/>
            <w:shd w:val="clear" w:color="auto" w:fill="FFFF00"/>
          </w:rPr>
          <w:t>www.opeg.org</w:t>
        </w:r>
      </w:hyperlink>
      <w:r w:rsidRPr="004F0111">
        <w:rPr>
          <w:rFonts w:asciiTheme="minorHAnsi" w:hAnsiTheme="minorHAnsi" w:cs="Tahoma"/>
        </w:rPr>
        <w:t xml:space="preserve"> which is the central location for joining, registering for events, and exploring other evaluation information.</w:t>
      </w:r>
    </w:p>
    <w:p w:rsidR="004F0111" w:rsidRDefault="004F0111" w:rsidP="004F0111">
      <w:pPr>
        <w:pStyle w:val="NormalWeb"/>
        <w:rPr>
          <w:rFonts w:asciiTheme="minorHAnsi" w:hAnsiTheme="minorHAnsi" w:cs="Tahoma"/>
        </w:rPr>
      </w:pPr>
      <w:r w:rsidRPr="004F0111">
        <w:rPr>
          <w:rFonts w:asciiTheme="minorHAnsi" w:hAnsiTheme="minorHAnsi" w:cs="Tahoma"/>
        </w:rPr>
        <w:t>We hope to see you on May 20</w:t>
      </w:r>
      <w:r w:rsidRPr="004F0111">
        <w:rPr>
          <w:rFonts w:asciiTheme="minorHAnsi" w:hAnsiTheme="minorHAnsi" w:cs="Tahoma"/>
          <w:vertAlign w:val="superscript"/>
        </w:rPr>
        <w:t>th</w:t>
      </w:r>
      <w:r w:rsidRPr="004F0111">
        <w:rPr>
          <w:rFonts w:asciiTheme="minorHAnsi" w:hAnsiTheme="minorHAnsi" w:cs="Tahoma"/>
        </w:rPr>
        <w:t xml:space="preserve"> at Otterbein University for the Spring Exchange. </w:t>
      </w:r>
    </w:p>
    <w:p w:rsidR="004F0111" w:rsidRDefault="004F0111" w:rsidP="004F0111">
      <w:pPr>
        <w:pStyle w:val="NormalWeb"/>
        <w:rPr>
          <w:rFonts w:asciiTheme="minorHAnsi" w:hAnsiTheme="minorHAnsi" w:cs="Tahoma"/>
        </w:rPr>
      </w:pPr>
    </w:p>
    <w:p w:rsidR="00E230D2" w:rsidRDefault="004F0111">
      <w:bookmarkStart w:id="0" w:name="_GoBack"/>
      <w:bookmarkEnd w:id="0"/>
    </w:p>
    <w:sectPr w:rsidR="00E2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11"/>
    <w:rsid w:val="004F0111"/>
    <w:rsid w:val="006D2846"/>
    <w:rsid w:val="007F63D0"/>
    <w:rsid w:val="00962397"/>
    <w:rsid w:val="00E1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111"/>
    <w:rPr>
      <w:color w:val="0000FF"/>
      <w:u w:val="single"/>
    </w:rPr>
  </w:style>
  <w:style w:type="paragraph" w:styleId="NormalWeb">
    <w:name w:val="Normal (Web)"/>
    <w:basedOn w:val="Normal"/>
    <w:uiPriority w:val="99"/>
    <w:semiHidden/>
    <w:unhideWhenUsed/>
    <w:rsid w:val="004F01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111"/>
    <w:rPr>
      <w:color w:val="0000FF"/>
      <w:u w:val="single"/>
    </w:rPr>
  </w:style>
  <w:style w:type="paragraph" w:styleId="NormalWeb">
    <w:name w:val="Normal (Web)"/>
    <w:basedOn w:val="Normal"/>
    <w:uiPriority w:val="99"/>
    <w:semiHidden/>
    <w:unhideWhenUsed/>
    <w:rsid w:val="004F0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225">
      <w:bodyDiv w:val="1"/>
      <w:marLeft w:val="120"/>
      <w:marRight w:val="120"/>
      <w:marTop w:val="0"/>
      <w:marBottom w:val="120"/>
      <w:divBdr>
        <w:top w:val="none" w:sz="0" w:space="0" w:color="auto"/>
        <w:left w:val="none" w:sz="0" w:space="0" w:color="auto"/>
        <w:bottom w:val="none" w:sz="0" w:space="0" w:color="auto"/>
        <w:right w:val="none" w:sz="0" w:space="0" w:color="auto"/>
      </w:divBdr>
      <w:divsChild>
        <w:div w:id="1019043670">
          <w:marLeft w:val="0"/>
          <w:marRight w:val="0"/>
          <w:marTop w:val="0"/>
          <w:marBottom w:val="0"/>
          <w:divBdr>
            <w:top w:val="none" w:sz="0" w:space="0" w:color="auto"/>
            <w:left w:val="none" w:sz="0" w:space="0" w:color="auto"/>
            <w:bottom w:val="none" w:sz="0" w:space="0" w:color="auto"/>
            <w:right w:val="none" w:sz="0" w:space="0" w:color="auto"/>
          </w:divBdr>
          <w:divsChild>
            <w:div w:id="14310505">
              <w:marLeft w:val="0"/>
              <w:marRight w:val="0"/>
              <w:marTop w:val="0"/>
              <w:marBottom w:val="0"/>
              <w:divBdr>
                <w:top w:val="none" w:sz="0" w:space="0" w:color="auto"/>
                <w:left w:val="none" w:sz="0" w:space="0" w:color="auto"/>
                <w:bottom w:val="none" w:sz="0" w:space="0" w:color="auto"/>
                <w:right w:val="none" w:sz="0" w:space="0" w:color="auto"/>
              </w:divBdr>
              <w:divsChild>
                <w:div w:id="1432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nect.swsol.org/owa/redir.aspx?C=0a10339893884c25bd41095830716f01&amp;URL=http%3a%2f%2fwww.opeg.org%2fEmailTracker%2fLinkTracker.ashx%3flinkAndRecipientCode%3d90E20mYeJIVco%252bE1YwZ9RpRF6AqoRXlu7fn9M5ypitK%252bvTpmYzV9fAqEXHicMdaAiIGdNyS7mgjuZ%252bdy7OUVvV3RmvgamcKVAcrp9N6t2VI%253d" TargetMode="External"/><Relationship Id="rId5" Type="http://schemas.openxmlformats.org/officeDocument/2006/relationships/hyperlink" Target="https://connect.swsol.org/owa/redir.aspx?C=0a10339893884c25bd41095830716f01&amp;URL=http%3a%2f%2fwww.opeg.org%3a80%2fresources%2fDocuments%2fProgram%2520Committee%2520Documents%2f2016%2fOPEG%2520Spring%2520Exchange%25202016%2520Sched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Bennett-Clark, Felecia</dc:creator>
  <cp:lastModifiedBy>Bennett-Clark, Felecia</cp:lastModifiedBy>
  <cp:revision>1</cp:revision>
  <dcterms:created xsi:type="dcterms:W3CDTF">2016-04-27T23:33:00Z</dcterms:created>
  <dcterms:modified xsi:type="dcterms:W3CDTF">2016-04-27T23:41:00Z</dcterms:modified>
</cp:coreProperties>
</file>